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29CB2" w14:textId="77777777" w:rsidR="003978CA" w:rsidRPr="00C87B80" w:rsidRDefault="007A4E17" w:rsidP="007A4E17">
      <w:pPr>
        <w:jc w:val="center"/>
        <w:rPr>
          <w:rFonts w:ascii="Times New Roman" w:hAnsi="Times New Roman" w:cs="Times New Roman"/>
          <w:b/>
        </w:rPr>
      </w:pPr>
      <w:r w:rsidRPr="00C87B80">
        <w:rPr>
          <w:rFonts w:ascii="Times New Roman" w:hAnsi="Times New Roman" w:cs="Times New Roman"/>
          <w:b/>
        </w:rPr>
        <w:t>ODWRÓCONA TABELA ZGODNOŚCI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791673" w:rsidRPr="00C87B80" w14:paraId="3F329CB4" w14:textId="77777777" w:rsidTr="00F92EC9">
        <w:tc>
          <w:tcPr>
            <w:tcW w:w="14312" w:type="dxa"/>
          </w:tcPr>
          <w:p w14:paraId="3F329CB3" w14:textId="650F2C97" w:rsidR="00791673" w:rsidRPr="00C87B80" w:rsidRDefault="00791673" w:rsidP="007A4E17">
            <w:pPr>
              <w:rPr>
                <w:rFonts w:ascii="Times New Roman" w:hAnsi="Times New Roman" w:cs="Times New Roman"/>
                <w:b/>
              </w:rPr>
            </w:pPr>
            <w:r w:rsidRPr="00C87B80">
              <w:rPr>
                <w:rFonts w:ascii="Times New Roman" w:hAnsi="Times New Roman" w:cs="Times New Roman"/>
                <w:b/>
              </w:rPr>
              <w:t xml:space="preserve">Tytuł projektu: </w:t>
            </w:r>
            <w:r w:rsidR="00FB73B1" w:rsidRPr="00C87B80">
              <w:rPr>
                <w:rFonts w:ascii="Times New Roman" w:hAnsi="Times New Roman" w:cs="Times New Roman"/>
                <w:b/>
              </w:rPr>
              <w:t xml:space="preserve">Projekt ustawy o </w:t>
            </w:r>
            <w:r w:rsidR="00F92EC9">
              <w:rPr>
                <w:rFonts w:ascii="Times New Roman" w:hAnsi="Times New Roman" w:cs="Times New Roman"/>
                <w:b/>
              </w:rPr>
              <w:t>wyrobach zawierających azbest</w:t>
            </w:r>
          </w:p>
        </w:tc>
      </w:tr>
    </w:tbl>
    <w:p w14:paraId="3F329CB5" w14:textId="77777777" w:rsidR="007A4E17" w:rsidRPr="00C87B80" w:rsidRDefault="007A4E17" w:rsidP="007A4E17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14286" w:type="dxa"/>
        <w:tblLook w:val="04A0" w:firstRow="1" w:lastRow="0" w:firstColumn="1" w:lastColumn="0" w:noHBand="0" w:noVBand="1"/>
      </w:tblPr>
      <w:tblGrid>
        <w:gridCol w:w="1555"/>
        <w:gridCol w:w="5641"/>
        <w:gridCol w:w="7090"/>
      </w:tblGrid>
      <w:tr w:rsidR="007A4E17" w:rsidRPr="00C87B80" w14:paraId="3F329CB9" w14:textId="77777777" w:rsidTr="00FF7CCE">
        <w:tc>
          <w:tcPr>
            <w:tcW w:w="1555" w:type="dxa"/>
          </w:tcPr>
          <w:p w14:paraId="3F329CB6" w14:textId="498182C5" w:rsidR="007A4E17" w:rsidRPr="00C87B80" w:rsidRDefault="007A4E17" w:rsidP="007A4E17">
            <w:pPr>
              <w:rPr>
                <w:rFonts w:ascii="Times New Roman" w:hAnsi="Times New Roman" w:cs="Times New Roman"/>
                <w:b/>
              </w:rPr>
            </w:pPr>
            <w:r w:rsidRPr="00C87B80">
              <w:rPr>
                <w:rFonts w:ascii="Times New Roman" w:hAnsi="Times New Roman" w:cs="Times New Roman"/>
                <w:b/>
              </w:rPr>
              <w:t xml:space="preserve">Jedn. </w:t>
            </w:r>
            <w:r w:rsidR="00440BD4">
              <w:rPr>
                <w:rFonts w:ascii="Times New Roman" w:hAnsi="Times New Roman" w:cs="Times New Roman"/>
                <w:b/>
              </w:rPr>
              <w:t>r</w:t>
            </w:r>
            <w:r w:rsidRPr="00C87B80">
              <w:rPr>
                <w:rFonts w:ascii="Times New Roman" w:hAnsi="Times New Roman" w:cs="Times New Roman"/>
                <w:b/>
              </w:rPr>
              <w:t>ed.</w:t>
            </w:r>
          </w:p>
        </w:tc>
        <w:tc>
          <w:tcPr>
            <w:tcW w:w="5641" w:type="dxa"/>
          </w:tcPr>
          <w:p w14:paraId="3F329CB7" w14:textId="36EA9ECF" w:rsidR="007A4E17" w:rsidRPr="00C87B80" w:rsidRDefault="007A4E17" w:rsidP="007A4E17">
            <w:pPr>
              <w:rPr>
                <w:rFonts w:ascii="Times New Roman" w:hAnsi="Times New Roman" w:cs="Times New Roman"/>
                <w:b/>
              </w:rPr>
            </w:pPr>
            <w:r w:rsidRPr="00C87B80">
              <w:rPr>
                <w:rFonts w:ascii="Times New Roman" w:hAnsi="Times New Roman" w:cs="Times New Roman"/>
                <w:b/>
              </w:rPr>
              <w:t>Treść przepisu</w:t>
            </w:r>
            <w:r w:rsidR="00440BD4">
              <w:rPr>
                <w:rFonts w:ascii="Times New Roman" w:hAnsi="Times New Roman" w:cs="Times New Roman"/>
                <w:b/>
              </w:rPr>
              <w:t xml:space="preserve"> projektu</w:t>
            </w:r>
          </w:p>
        </w:tc>
        <w:tc>
          <w:tcPr>
            <w:tcW w:w="7090" w:type="dxa"/>
          </w:tcPr>
          <w:p w14:paraId="3F329CB8" w14:textId="7FD01B5A" w:rsidR="007A4E17" w:rsidRPr="00C87B80" w:rsidRDefault="007A4E17" w:rsidP="007A4E17">
            <w:pPr>
              <w:rPr>
                <w:rFonts w:ascii="Times New Roman" w:hAnsi="Times New Roman" w:cs="Times New Roman"/>
                <w:b/>
              </w:rPr>
            </w:pPr>
            <w:r w:rsidRPr="00C87B80">
              <w:rPr>
                <w:rFonts w:ascii="Times New Roman" w:hAnsi="Times New Roman" w:cs="Times New Roman"/>
                <w:b/>
              </w:rPr>
              <w:t>Uzasadnienie wprowadzenia</w:t>
            </w:r>
            <w:r w:rsidR="00440BD4">
              <w:rPr>
                <w:rFonts w:ascii="Times New Roman" w:hAnsi="Times New Roman" w:cs="Times New Roman"/>
                <w:b/>
              </w:rPr>
              <w:t xml:space="preserve"> przepisu </w:t>
            </w:r>
          </w:p>
        </w:tc>
      </w:tr>
      <w:tr w:rsidR="00F47C8C" w:rsidRPr="00C87B80" w14:paraId="30ECD7A1" w14:textId="77777777" w:rsidTr="00FF7CCE">
        <w:trPr>
          <w:trHeight w:val="1722"/>
        </w:trPr>
        <w:tc>
          <w:tcPr>
            <w:tcW w:w="1555" w:type="dxa"/>
          </w:tcPr>
          <w:p w14:paraId="18329E52" w14:textId="54803642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F356FE">
              <w:rPr>
                <w:rFonts w:ascii="Times New Roman" w:hAnsi="Times New Roman" w:cs="Times New Roman"/>
                <w:b/>
                <w:bCs/>
              </w:rPr>
              <w:t>3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1</w:t>
            </w:r>
          </w:p>
        </w:tc>
        <w:tc>
          <w:tcPr>
            <w:tcW w:w="5641" w:type="dxa"/>
          </w:tcPr>
          <w:p w14:paraId="68F06DFA" w14:textId="24A926FE" w:rsidR="00F47C8C" w:rsidRPr="00F356FE" w:rsidRDefault="00D47D11" w:rsidP="00F356FE">
            <w:pPr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F356FE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1. </w:t>
            </w:r>
            <w:r w:rsidR="00F356FE" w:rsidRPr="00F356FE">
              <w:rPr>
                <w:rFonts w:ascii="Times New Roman" w:eastAsiaTheme="minorEastAsia" w:hAnsi="Times New Roman" w:cs="Times New Roman"/>
                <w:bCs/>
                <w:lang w:eastAsia="pl-PL"/>
              </w:rPr>
              <w:t>Były pracownik zatrudniony w warunkach narażenia na działanie azbestu w podmiocie wymienionym w załączniku do ustawy lub podmiotach powstałych w wyniku przekształcenia, podziału lub połączenia tych podmiotów lub w podmiotach korzystających z ich majątku do czasu zaprzestania produkcji wyrobów zawierających azbest i oczyszczenia tych podmiotów z azbestu, w przypadku stwierdzenia choroby zawodowej po dniu rozwiązania stosunku pracy, ma prawo do jednorazowego odszkodowania, o którym mowa w art. 6 ust. 1 pkt 4 ustawy z dnia 30 października 2002 r. o ubezpieczeniu społecznym z tytułu wypadków przy pracy i chorób zawodowych (Dz. U. z 20</w:t>
            </w:r>
            <w:r w:rsidR="00DA4D85">
              <w:rPr>
                <w:rFonts w:ascii="Times New Roman" w:eastAsiaTheme="minorEastAsia" w:hAnsi="Times New Roman" w:cs="Times New Roman"/>
                <w:bCs/>
                <w:lang w:eastAsia="pl-PL"/>
              </w:rPr>
              <w:t>25</w:t>
            </w:r>
            <w:r w:rsidR="00F356FE" w:rsidRPr="00F356FE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r. poz. </w:t>
            </w:r>
            <w:r w:rsidR="00DA4D85">
              <w:rPr>
                <w:rFonts w:ascii="Times New Roman" w:eastAsiaTheme="minorEastAsia" w:hAnsi="Times New Roman" w:cs="Times New Roman"/>
                <w:bCs/>
                <w:lang w:eastAsia="pl-PL"/>
              </w:rPr>
              <w:t>257 i 620</w:t>
            </w:r>
            <w:r w:rsidR="00F356FE" w:rsidRPr="00F356FE">
              <w:rPr>
                <w:rFonts w:ascii="Times New Roman" w:eastAsiaTheme="minorEastAsia" w:hAnsi="Times New Roman" w:cs="Times New Roman"/>
                <w:bCs/>
                <w:lang w:eastAsia="pl-PL"/>
              </w:rPr>
              <w:t>).</w:t>
            </w:r>
          </w:p>
        </w:tc>
        <w:tc>
          <w:tcPr>
            <w:tcW w:w="7090" w:type="dxa"/>
          </w:tcPr>
          <w:p w14:paraId="6AB806E1" w14:textId="105A5995" w:rsidR="00F47C8C" w:rsidRPr="00C87B80" w:rsidRDefault="00F47C8C" w:rsidP="00055B22">
            <w:pPr>
              <w:jc w:val="both"/>
              <w:rPr>
                <w:rFonts w:ascii="Times New Roman" w:hAnsi="Times New Roman" w:cs="Times New Roman"/>
              </w:rPr>
            </w:pPr>
            <w:r w:rsidRPr="003467B3">
              <w:rPr>
                <w:rFonts w:ascii="Times New Roman" w:hAnsi="Times New Roman" w:cs="Times New Roman"/>
              </w:rPr>
              <w:t>Przepis</w:t>
            </w:r>
            <w:r w:rsidR="00596EA2">
              <w:rPr>
                <w:rFonts w:ascii="Times New Roman" w:hAnsi="Times New Roman" w:cs="Times New Roman"/>
              </w:rPr>
              <w:t>y dotyczące jednorazowego odszkodowania</w:t>
            </w:r>
            <w:r w:rsidRPr="003467B3">
              <w:rPr>
                <w:rFonts w:ascii="Times New Roman" w:hAnsi="Times New Roman" w:cs="Times New Roman"/>
              </w:rPr>
              <w:t xml:space="preserve"> </w:t>
            </w:r>
            <w:r w:rsidR="00C02631">
              <w:rPr>
                <w:rFonts w:ascii="Times New Roman" w:hAnsi="Times New Roman" w:cs="Times New Roman"/>
              </w:rPr>
              <w:t xml:space="preserve">w przypadku stwierdzenia choroby zawodowej funkcjonują w obecnym stanie prawnym w Polsce. Jest to element opieki socjalnej </w:t>
            </w:r>
            <w:r w:rsidR="009348BC">
              <w:rPr>
                <w:rFonts w:ascii="Times New Roman" w:hAnsi="Times New Roman" w:cs="Times New Roman"/>
              </w:rPr>
              <w:t>skierowany</w:t>
            </w:r>
            <w:r w:rsidR="00C02631">
              <w:rPr>
                <w:rFonts w:ascii="Times New Roman" w:hAnsi="Times New Roman" w:cs="Times New Roman"/>
              </w:rPr>
              <w:t xml:space="preserve"> do</w:t>
            </w:r>
            <w:r w:rsidR="009348BC">
              <w:rPr>
                <w:rFonts w:ascii="Times New Roman" w:hAnsi="Times New Roman" w:cs="Times New Roman"/>
              </w:rPr>
              <w:t xml:space="preserve"> byłych pracowników zatrudnionych w warunkach narażenia na działanie azbestu w podmiotach wymienionych w załączniku do projektu ustawy. </w:t>
            </w:r>
            <w:r w:rsidR="00C02631">
              <w:rPr>
                <w:rFonts w:ascii="Times New Roman" w:hAnsi="Times New Roman" w:cs="Times New Roman"/>
              </w:rPr>
              <w:t xml:space="preserve"> </w:t>
            </w:r>
            <w:r w:rsidR="009348BC">
              <w:rPr>
                <w:rFonts w:ascii="Times New Roman" w:hAnsi="Times New Roman" w:cs="Times New Roman"/>
              </w:rPr>
              <w:t xml:space="preserve">Przepisy </w:t>
            </w:r>
            <w:r w:rsidR="00596EA2">
              <w:rPr>
                <w:rFonts w:ascii="Times New Roman" w:hAnsi="Times New Roman" w:cs="Times New Roman"/>
              </w:rPr>
              <w:t xml:space="preserve">zostały przeniesione i doprecyzowane  na </w:t>
            </w:r>
            <w:r w:rsidR="00C02631">
              <w:rPr>
                <w:rFonts w:ascii="Times New Roman" w:hAnsi="Times New Roman" w:cs="Times New Roman"/>
              </w:rPr>
              <w:t>podstawie</w:t>
            </w:r>
            <w:r w:rsidR="00596EA2">
              <w:rPr>
                <w:rFonts w:ascii="Times New Roman" w:hAnsi="Times New Roman" w:cs="Times New Roman"/>
              </w:rPr>
              <w:t xml:space="preserve"> obecnie obowiązujących </w:t>
            </w:r>
            <w:r w:rsidRPr="003467B3">
              <w:rPr>
                <w:rFonts w:ascii="Times New Roman" w:hAnsi="Times New Roman" w:cs="Times New Roman"/>
              </w:rPr>
              <w:t xml:space="preserve">przepisów art. 5 ust. 1, 2 i 3 </w:t>
            </w:r>
            <w:r w:rsidR="00596EA2">
              <w:rPr>
                <w:rFonts w:ascii="Times New Roman" w:hAnsi="Times New Roman" w:cs="Times New Roman"/>
              </w:rPr>
              <w:t xml:space="preserve"> </w:t>
            </w:r>
            <w:r w:rsidRPr="003467B3">
              <w:rPr>
                <w:rFonts w:ascii="Times New Roman" w:hAnsi="Times New Roman" w:cs="Times New Roman"/>
              </w:rPr>
              <w:t>ustawy z dnia 19 czerwca 1997 r. o zakazie stosowania wyrobów zawierających azbest (Dz. U. z 2020 r. poz. 1680</w:t>
            </w:r>
            <w:r w:rsidR="00DA4D85">
              <w:rPr>
                <w:rFonts w:ascii="Times New Roman" w:hAnsi="Times New Roman" w:cs="Times New Roman"/>
              </w:rPr>
              <w:t xml:space="preserve"> oraz z 2025 r. poz. 620</w:t>
            </w:r>
            <w:r w:rsidRPr="003467B3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7C8C" w:rsidRPr="00C87B80" w14:paraId="26113614" w14:textId="77777777" w:rsidTr="00FF7CCE">
        <w:tc>
          <w:tcPr>
            <w:tcW w:w="1555" w:type="dxa"/>
          </w:tcPr>
          <w:p w14:paraId="294C0B25" w14:textId="6B515A1D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C02136">
              <w:rPr>
                <w:rFonts w:ascii="Times New Roman" w:hAnsi="Times New Roman" w:cs="Times New Roman"/>
                <w:b/>
                <w:bCs/>
              </w:rPr>
              <w:t>3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2</w:t>
            </w:r>
          </w:p>
        </w:tc>
        <w:tc>
          <w:tcPr>
            <w:tcW w:w="5641" w:type="dxa"/>
          </w:tcPr>
          <w:p w14:paraId="65545FB5" w14:textId="22D41D32" w:rsidR="00D47D11" w:rsidRPr="00F91186" w:rsidRDefault="00D47D11" w:rsidP="00F91186">
            <w:pPr>
              <w:pStyle w:val="LITlitera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7D11">
              <w:rPr>
                <w:rFonts w:ascii="Times New Roman" w:hAnsi="Times New Roman" w:cs="Times New Roman"/>
                <w:sz w:val="22"/>
                <w:szCs w:val="22"/>
              </w:rPr>
              <w:t>2. Jednorazowe odszkodowanie Zakład Ubezpieczeń Społecznych wypłaca na podstawie ustawy z dnia 30 października 2002 r. o ubezpieczeniu społecznym z tytułu wypadków przy pracy i chorób zawodowych.</w:t>
            </w:r>
          </w:p>
        </w:tc>
        <w:tc>
          <w:tcPr>
            <w:tcW w:w="7090" w:type="dxa"/>
          </w:tcPr>
          <w:p w14:paraId="70E897B7" w14:textId="45AF2D6E" w:rsidR="00F47C8C" w:rsidRPr="00C87B80" w:rsidRDefault="00F47C8C" w:rsidP="00055B22">
            <w:pPr>
              <w:jc w:val="both"/>
              <w:rPr>
                <w:rFonts w:ascii="Times New Roman" w:hAnsi="Times New Roman" w:cs="Times New Roman"/>
              </w:rPr>
            </w:pPr>
            <w:r w:rsidRPr="00B86C80">
              <w:rPr>
                <w:rFonts w:ascii="Times New Roman" w:hAnsi="Times New Roman" w:cs="Times New Roman"/>
              </w:rPr>
              <w:t xml:space="preserve">Przepis </w:t>
            </w:r>
            <w:r w:rsidR="00596EA2">
              <w:rPr>
                <w:rFonts w:ascii="Times New Roman" w:hAnsi="Times New Roman" w:cs="Times New Roman"/>
              </w:rPr>
              <w:t xml:space="preserve">został </w:t>
            </w:r>
            <w:r w:rsidRPr="00B86C80">
              <w:rPr>
                <w:rFonts w:ascii="Times New Roman" w:hAnsi="Times New Roman" w:cs="Times New Roman"/>
              </w:rPr>
              <w:t>przeniesiony z ustawy z dnia 19 czerwca 1997 r. o zakazie stosowania wyrobów zawierających azbest (Dz. U. z 2020 r. poz. 16</w:t>
            </w:r>
            <w:r>
              <w:rPr>
                <w:rFonts w:ascii="Times New Roman" w:hAnsi="Times New Roman" w:cs="Times New Roman"/>
              </w:rPr>
              <w:t>80</w:t>
            </w:r>
            <w:r w:rsidR="00DA4D85">
              <w:rPr>
                <w:rFonts w:ascii="Times New Roman" w:hAnsi="Times New Roman" w:cs="Times New Roman"/>
              </w:rPr>
              <w:t xml:space="preserve"> </w:t>
            </w:r>
            <w:r w:rsidR="00DA4D85">
              <w:rPr>
                <w:rFonts w:ascii="Times New Roman" w:hAnsi="Times New Roman" w:cs="Times New Roman"/>
              </w:rPr>
              <w:t>oraz z 2025 r. poz. 620</w:t>
            </w:r>
            <w:r>
              <w:rPr>
                <w:rFonts w:ascii="Times New Roman" w:hAnsi="Times New Roman" w:cs="Times New Roman"/>
              </w:rPr>
              <w:t>)  – art. 5 ust. 1.</w:t>
            </w:r>
          </w:p>
        </w:tc>
      </w:tr>
      <w:tr w:rsidR="00F47C8C" w:rsidRPr="00C87B80" w14:paraId="52D80192" w14:textId="77777777" w:rsidTr="00FF7CCE">
        <w:tc>
          <w:tcPr>
            <w:tcW w:w="1555" w:type="dxa"/>
          </w:tcPr>
          <w:p w14:paraId="48074999" w14:textId="7A621737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C02136">
              <w:rPr>
                <w:rFonts w:ascii="Times New Roman" w:hAnsi="Times New Roman" w:cs="Times New Roman"/>
                <w:b/>
                <w:bCs/>
              </w:rPr>
              <w:t>3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3</w:t>
            </w:r>
          </w:p>
        </w:tc>
        <w:tc>
          <w:tcPr>
            <w:tcW w:w="5641" w:type="dxa"/>
          </w:tcPr>
          <w:p w14:paraId="5A9F3EC8" w14:textId="6A838757" w:rsidR="00D47D11" w:rsidRPr="00B656AF" w:rsidRDefault="00D47D11" w:rsidP="00F47C8C">
            <w:pPr>
              <w:rPr>
                <w:rFonts w:ascii="Times New Roman" w:hAnsi="Times New Roman" w:cs="Times New Roman"/>
              </w:rPr>
            </w:pPr>
            <w:r w:rsidRPr="00D47D11">
              <w:rPr>
                <w:rFonts w:ascii="Times New Roman" w:eastAsiaTheme="minorEastAsia" w:hAnsi="Times New Roman" w:cs="Times New Roman"/>
                <w:bCs/>
                <w:lang w:eastAsia="pl-PL"/>
              </w:rPr>
              <w:t>3. Jednorazowe odszkodowanie jest finansowane ze środków budżetu państwa.</w:t>
            </w:r>
          </w:p>
        </w:tc>
        <w:tc>
          <w:tcPr>
            <w:tcW w:w="7090" w:type="dxa"/>
          </w:tcPr>
          <w:p w14:paraId="2A387472" w14:textId="6C2C4C0A" w:rsidR="00F47C8C" w:rsidRPr="00C87B80" w:rsidRDefault="00F47C8C" w:rsidP="00055B22">
            <w:pPr>
              <w:jc w:val="both"/>
              <w:rPr>
                <w:rFonts w:ascii="Times New Roman" w:hAnsi="Times New Roman" w:cs="Times New Roman"/>
              </w:rPr>
            </w:pPr>
            <w:r w:rsidRPr="00B86C80">
              <w:rPr>
                <w:rFonts w:ascii="Times New Roman" w:hAnsi="Times New Roman" w:cs="Times New Roman"/>
              </w:rPr>
              <w:t xml:space="preserve">Przepis </w:t>
            </w:r>
            <w:r w:rsidR="00596EA2">
              <w:rPr>
                <w:rFonts w:ascii="Times New Roman" w:hAnsi="Times New Roman" w:cs="Times New Roman"/>
              </w:rPr>
              <w:t xml:space="preserve">został </w:t>
            </w:r>
            <w:r w:rsidRPr="00B86C80">
              <w:rPr>
                <w:rFonts w:ascii="Times New Roman" w:hAnsi="Times New Roman" w:cs="Times New Roman"/>
              </w:rPr>
              <w:t>przeniesiony z ustawy z dnia 19 czerwca 1997 r. o zakazie stosowania wyrobów zawierających azbest (Dz. U. z 2020 r. poz</w:t>
            </w:r>
            <w:r>
              <w:rPr>
                <w:rFonts w:ascii="Times New Roman" w:hAnsi="Times New Roman" w:cs="Times New Roman"/>
              </w:rPr>
              <w:t>. 1680</w:t>
            </w:r>
            <w:r w:rsidR="00DA4D85">
              <w:rPr>
                <w:rFonts w:ascii="Times New Roman" w:hAnsi="Times New Roman" w:cs="Times New Roman"/>
              </w:rPr>
              <w:t xml:space="preserve"> </w:t>
            </w:r>
            <w:r w:rsidR="00DA4D85">
              <w:rPr>
                <w:rFonts w:ascii="Times New Roman" w:hAnsi="Times New Roman" w:cs="Times New Roman"/>
              </w:rPr>
              <w:t>oraz z 2025 r. poz. 620</w:t>
            </w:r>
            <w:r>
              <w:rPr>
                <w:rFonts w:ascii="Times New Roman" w:hAnsi="Times New Roman" w:cs="Times New Roman"/>
              </w:rPr>
              <w:t xml:space="preserve">)  – art. 5 ust. 2. </w:t>
            </w:r>
          </w:p>
        </w:tc>
      </w:tr>
      <w:tr w:rsidR="00F47C8C" w:rsidRPr="00C87B80" w14:paraId="2AA766E3" w14:textId="77777777" w:rsidTr="00FF7CCE">
        <w:tc>
          <w:tcPr>
            <w:tcW w:w="1555" w:type="dxa"/>
          </w:tcPr>
          <w:p w14:paraId="36D4A2AF" w14:textId="44C4C8D3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C02136">
              <w:rPr>
                <w:rFonts w:ascii="Times New Roman" w:hAnsi="Times New Roman" w:cs="Times New Roman"/>
                <w:b/>
                <w:bCs/>
              </w:rPr>
              <w:t>3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4</w:t>
            </w:r>
          </w:p>
        </w:tc>
        <w:tc>
          <w:tcPr>
            <w:tcW w:w="5641" w:type="dxa"/>
          </w:tcPr>
          <w:p w14:paraId="1671D643" w14:textId="437E1A66" w:rsidR="00D47D11" w:rsidRPr="00D47D11" w:rsidRDefault="00D47D11" w:rsidP="00927B3D">
            <w:pPr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47D11">
              <w:rPr>
                <w:rFonts w:ascii="Times New Roman" w:eastAsiaTheme="minorEastAsia" w:hAnsi="Times New Roman" w:cs="Times New Roman"/>
                <w:bCs/>
                <w:lang w:eastAsia="pl-PL"/>
              </w:rPr>
              <w:t>4. Przepisy ust. 1–3 stosuje się odpowiednio do jednorazowych odszkodowań przysługujących członkom rodziny byłych pracowników, którzy zmarli wskutek choroby zawodowej.</w:t>
            </w:r>
          </w:p>
        </w:tc>
        <w:tc>
          <w:tcPr>
            <w:tcW w:w="7090" w:type="dxa"/>
          </w:tcPr>
          <w:p w14:paraId="28359525" w14:textId="6C76BAC3" w:rsidR="00F47C8C" w:rsidRPr="00C87B80" w:rsidRDefault="00F47C8C" w:rsidP="00055B22">
            <w:pPr>
              <w:jc w:val="both"/>
              <w:rPr>
                <w:rFonts w:ascii="Times New Roman" w:hAnsi="Times New Roman" w:cs="Times New Roman"/>
              </w:rPr>
            </w:pPr>
            <w:r w:rsidRPr="00B86C80">
              <w:rPr>
                <w:rFonts w:ascii="Times New Roman" w:hAnsi="Times New Roman" w:cs="Times New Roman"/>
              </w:rPr>
              <w:t xml:space="preserve">Przepis </w:t>
            </w:r>
            <w:r w:rsidR="00596EA2">
              <w:rPr>
                <w:rFonts w:ascii="Times New Roman" w:hAnsi="Times New Roman" w:cs="Times New Roman"/>
              </w:rPr>
              <w:t xml:space="preserve">został </w:t>
            </w:r>
            <w:r w:rsidRPr="00B86C80">
              <w:rPr>
                <w:rFonts w:ascii="Times New Roman" w:hAnsi="Times New Roman" w:cs="Times New Roman"/>
              </w:rPr>
              <w:t>przeniesiony z ustawy z dnia 19 czerwca 1997 r. o zakazie stosowania wyrobów zawierających azbest (Dz. U. z 2020 r.</w:t>
            </w:r>
            <w:r w:rsidR="00A66DF3">
              <w:rPr>
                <w:rFonts w:ascii="Times New Roman" w:hAnsi="Times New Roman" w:cs="Times New Roman"/>
              </w:rPr>
              <w:t xml:space="preserve"> </w:t>
            </w:r>
            <w:r w:rsidRPr="00B86C80">
              <w:rPr>
                <w:rFonts w:ascii="Times New Roman" w:hAnsi="Times New Roman" w:cs="Times New Roman"/>
              </w:rPr>
              <w:t>poz. 1680</w:t>
            </w:r>
            <w:r w:rsidR="00DA4D85">
              <w:rPr>
                <w:rFonts w:ascii="Times New Roman" w:hAnsi="Times New Roman" w:cs="Times New Roman"/>
              </w:rPr>
              <w:t xml:space="preserve"> </w:t>
            </w:r>
            <w:r w:rsidR="00DA4D85">
              <w:rPr>
                <w:rFonts w:ascii="Times New Roman" w:hAnsi="Times New Roman" w:cs="Times New Roman"/>
              </w:rPr>
              <w:t>oraz z 2025 r. poz. 620</w:t>
            </w:r>
            <w:r w:rsidRPr="00B86C80">
              <w:rPr>
                <w:rFonts w:ascii="Times New Roman" w:hAnsi="Times New Roman" w:cs="Times New Roman"/>
              </w:rPr>
              <w:t>)  – ar</w:t>
            </w:r>
            <w:r>
              <w:rPr>
                <w:rFonts w:ascii="Times New Roman" w:hAnsi="Times New Roman" w:cs="Times New Roman"/>
              </w:rPr>
              <w:t xml:space="preserve">t. 5 ust. </w:t>
            </w:r>
            <w:r w:rsidRPr="00B86C80">
              <w:rPr>
                <w:rFonts w:ascii="Times New Roman" w:hAnsi="Times New Roman" w:cs="Times New Roman"/>
              </w:rPr>
              <w:t>3.</w:t>
            </w:r>
            <w:r w:rsidR="001C29E3">
              <w:rPr>
                <w:rFonts w:ascii="Times New Roman" w:hAnsi="Times New Roman" w:cs="Times New Roman"/>
              </w:rPr>
              <w:t xml:space="preserve"> Dodano wyraz „odpowiednio”. </w:t>
            </w:r>
          </w:p>
        </w:tc>
      </w:tr>
      <w:tr w:rsidR="00BF56C8" w:rsidRPr="00C87B80" w14:paraId="74FA8028" w14:textId="77777777" w:rsidTr="00FF7CCE">
        <w:tc>
          <w:tcPr>
            <w:tcW w:w="1555" w:type="dxa"/>
          </w:tcPr>
          <w:p w14:paraId="7433BD12" w14:textId="0FD08F83" w:rsidR="00BF56C8" w:rsidRPr="00FF7CCE" w:rsidRDefault="00BF56C8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C02136">
              <w:rPr>
                <w:rFonts w:ascii="Times New Roman" w:hAnsi="Times New Roman" w:cs="Times New Roman"/>
                <w:b/>
                <w:bCs/>
              </w:rPr>
              <w:t>3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641" w:type="dxa"/>
          </w:tcPr>
          <w:p w14:paraId="7FE94BC7" w14:textId="6AFD256D" w:rsidR="00BF56C8" w:rsidRPr="00D47D11" w:rsidRDefault="00BF56C8" w:rsidP="00927B3D">
            <w:pPr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BF56C8">
              <w:rPr>
                <w:rFonts w:ascii="Times New Roman" w:eastAsiaTheme="minorEastAsia" w:hAnsi="Times New Roman" w:cs="Times New Roman"/>
                <w:bCs/>
                <w:lang w:eastAsia="pl-PL"/>
              </w:rPr>
              <w:t>5. Wykaz podmiotów, których byli pracownicy mają prawo do uprawnień określonych w art. 5</w:t>
            </w:r>
            <w:r w:rsidR="00C02136">
              <w:rPr>
                <w:rFonts w:ascii="Times New Roman" w:eastAsiaTheme="minorEastAsia" w:hAnsi="Times New Roman" w:cs="Times New Roman"/>
                <w:bCs/>
                <w:lang w:eastAsia="pl-PL"/>
              </w:rPr>
              <w:t>3</w:t>
            </w:r>
            <w:r w:rsidRPr="00BF56C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ust. 1, art. 5</w:t>
            </w:r>
            <w:r w:rsidR="00C02136">
              <w:rPr>
                <w:rFonts w:ascii="Times New Roman" w:eastAsiaTheme="minorEastAsia" w:hAnsi="Times New Roman" w:cs="Times New Roman"/>
                <w:bCs/>
                <w:lang w:eastAsia="pl-PL"/>
              </w:rPr>
              <w:t>4</w:t>
            </w:r>
            <w:r w:rsidRPr="00BF56C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ust. 1 oraz art. 5</w:t>
            </w:r>
            <w:r w:rsidR="00C02136">
              <w:rPr>
                <w:rFonts w:ascii="Times New Roman" w:eastAsiaTheme="minorEastAsia" w:hAnsi="Times New Roman" w:cs="Times New Roman"/>
                <w:bCs/>
                <w:lang w:eastAsia="pl-PL"/>
              </w:rPr>
              <w:t>6</w:t>
            </w:r>
            <w:r w:rsidRPr="00BF56C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ust.1, określa załącznik do ustawy.</w:t>
            </w:r>
          </w:p>
        </w:tc>
        <w:tc>
          <w:tcPr>
            <w:tcW w:w="7090" w:type="dxa"/>
          </w:tcPr>
          <w:p w14:paraId="340D1565" w14:textId="0144A0BA" w:rsidR="00BF56C8" w:rsidRPr="00B86C80" w:rsidRDefault="00BF56C8" w:rsidP="00055B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Odesłanie do załącznika. </w:t>
            </w:r>
          </w:p>
        </w:tc>
      </w:tr>
      <w:tr w:rsidR="00F47C8C" w:rsidRPr="00C87B80" w14:paraId="6DD111C0" w14:textId="77777777" w:rsidTr="00FF7CCE">
        <w:tc>
          <w:tcPr>
            <w:tcW w:w="1555" w:type="dxa"/>
          </w:tcPr>
          <w:p w14:paraId="03A32A99" w14:textId="7A0F7CDA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2B7AF7">
              <w:rPr>
                <w:rFonts w:ascii="Times New Roman" w:hAnsi="Times New Roman" w:cs="Times New Roman"/>
                <w:b/>
                <w:bCs/>
              </w:rPr>
              <w:t>4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1</w:t>
            </w:r>
          </w:p>
        </w:tc>
        <w:tc>
          <w:tcPr>
            <w:tcW w:w="5641" w:type="dxa"/>
          </w:tcPr>
          <w:p w14:paraId="25A5D499" w14:textId="1E326385" w:rsidR="00DA5EA1" w:rsidRPr="00DA5EA1" w:rsidRDefault="00DA5EA1" w:rsidP="00DA5EA1">
            <w:pPr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A5EA1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1. Osobom spełniającym warunki do uzyskania statusu bezrobotnego i prawa do zasiłku dla bezrobotnych, określone w ustawie </w:t>
            </w:r>
            <w:r w:rsidR="00DA4D85" w:rsidRPr="00DA4D85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z dnia 20 marca 2025 r. o rynku pracy i służbach </w:t>
            </w:r>
            <w:r w:rsidR="00DA4D85" w:rsidRPr="00DA4D85">
              <w:rPr>
                <w:rFonts w:ascii="Times New Roman" w:eastAsiaTheme="minorEastAsia" w:hAnsi="Times New Roman" w:cs="Times New Roman"/>
                <w:bCs/>
                <w:lang w:eastAsia="pl-PL"/>
              </w:rPr>
              <w:lastRenderedPageBreak/>
              <w:t>zatrudnienia (Dz. U. z 2025 r. poz. 620)</w:t>
            </w:r>
            <w:r w:rsidRPr="00DA5EA1">
              <w:rPr>
                <w:rFonts w:ascii="Times New Roman" w:eastAsiaTheme="minorEastAsia" w:hAnsi="Times New Roman" w:cs="Times New Roman"/>
                <w:bCs/>
                <w:lang w:eastAsia="pl-PL"/>
              </w:rPr>
              <w:t>, przysługuje świadczenie przedemerytalne, o którym mowa w art. 2 ustawy z dnia 30 kwietnia 2004 r. o świadczeniach przedemerytalnych (Dz. U. z 202</w:t>
            </w:r>
            <w:r w:rsidR="00DA4D85">
              <w:rPr>
                <w:rFonts w:ascii="Times New Roman" w:eastAsiaTheme="minorEastAsia" w:hAnsi="Times New Roman" w:cs="Times New Roman"/>
                <w:bCs/>
                <w:lang w:eastAsia="pl-PL"/>
              </w:rPr>
              <w:t>5</w:t>
            </w:r>
            <w:r w:rsidRPr="00DA5EA1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r. poz. </w:t>
            </w:r>
            <w:r w:rsidR="00DA4D85">
              <w:rPr>
                <w:rFonts w:ascii="Times New Roman" w:eastAsiaTheme="minorEastAsia" w:hAnsi="Times New Roman" w:cs="Times New Roman"/>
                <w:bCs/>
                <w:lang w:eastAsia="pl-PL"/>
              </w:rPr>
              <w:t>421 i 620</w:t>
            </w:r>
            <w:r w:rsidRPr="00DA5EA1">
              <w:rPr>
                <w:rFonts w:ascii="Times New Roman" w:eastAsiaTheme="minorEastAsia" w:hAnsi="Times New Roman" w:cs="Times New Roman"/>
                <w:bCs/>
                <w:lang w:eastAsia="pl-PL"/>
              </w:rPr>
              <w:t>), jeżeli posiadają okres uprawniający do emerytury wynoszący co najmniej 20 lat dla kobiet i 25 lat dla mężczyzn, w tym co najmniej 10 lat były zatrudnione w pełnym wymiarze czasu pracy w podmiotach wymienionych w załączniku do ustawy.</w:t>
            </w:r>
          </w:p>
        </w:tc>
        <w:tc>
          <w:tcPr>
            <w:tcW w:w="7090" w:type="dxa"/>
          </w:tcPr>
          <w:p w14:paraId="65D9C114" w14:textId="54AA33A3" w:rsidR="00F47C8C" w:rsidRPr="00C87B80" w:rsidRDefault="009348BC" w:rsidP="00055B22">
            <w:pPr>
              <w:jc w:val="both"/>
              <w:rPr>
                <w:rFonts w:ascii="Times New Roman" w:hAnsi="Times New Roman" w:cs="Times New Roman"/>
              </w:rPr>
            </w:pPr>
            <w:r w:rsidRPr="003467B3">
              <w:rPr>
                <w:rFonts w:ascii="Times New Roman" w:hAnsi="Times New Roman" w:cs="Times New Roman"/>
              </w:rPr>
              <w:lastRenderedPageBreak/>
              <w:t>Przepis</w:t>
            </w:r>
            <w:r>
              <w:rPr>
                <w:rFonts w:ascii="Times New Roman" w:hAnsi="Times New Roman" w:cs="Times New Roman"/>
              </w:rPr>
              <w:t>y dotyczące świadczeń przedemerytalnych</w:t>
            </w:r>
            <w:r w:rsidRPr="00B86C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funkcjonują w obecnym stanie prawnym w Polsce. Jest to element opieki socjalnej skierowany do byłych pracowników zatrudnionych w warunkach narażenia na działanie </w:t>
            </w:r>
            <w:r>
              <w:rPr>
                <w:rFonts w:ascii="Times New Roman" w:hAnsi="Times New Roman" w:cs="Times New Roman"/>
              </w:rPr>
              <w:lastRenderedPageBreak/>
              <w:t>azbestu w podmiotach wymienionych w załączniku do projektu ustawy.  Przepisy zostały przeniesione i doprecyzowane  na podstawie obecnie obowiązujących przepisów</w:t>
            </w:r>
            <w:r w:rsidR="00F47C8C" w:rsidRPr="00B86C80">
              <w:rPr>
                <w:rFonts w:ascii="Times New Roman" w:hAnsi="Times New Roman" w:cs="Times New Roman"/>
              </w:rPr>
              <w:t xml:space="preserve"> ustawy z dnia 19 czerwca 1997 r. o zakazie stosowania wyrobów zawierających azbest (Dz. U. z 2020 r. poz</w:t>
            </w:r>
            <w:r w:rsidR="00F47C8C">
              <w:rPr>
                <w:rFonts w:ascii="Times New Roman" w:hAnsi="Times New Roman" w:cs="Times New Roman"/>
              </w:rPr>
              <w:t>. 1680</w:t>
            </w:r>
            <w:r w:rsidR="00DA4D85">
              <w:rPr>
                <w:rFonts w:ascii="Times New Roman" w:hAnsi="Times New Roman" w:cs="Times New Roman"/>
              </w:rPr>
              <w:t xml:space="preserve"> </w:t>
            </w:r>
            <w:r w:rsidR="00DA4D85">
              <w:rPr>
                <w:rFonts w:ascii="Times New Roman" w:hAnsi="Times New Roman" w:cs="Times New Roman"/>
              </w:rPr>
              <w:t>oraz z 2025 r. poz. 620</w:t>
            </w:r>
            <w:r w:rsidR="00F47C8C">
              <w:rPr>
                <w:rFonts w:ascii="Times New Roman" w:hAnsi="Times New Roman" w:cs="Times New Roman"/>
              </w:rPr>
              <w:t xml:space="preserve">)  – art. 6 ust. 1. </w:t>
            </w:r>
          </w:p>
        </w:tc>
      </w:tr>
      <w:tr w:rsidR="00F47C8C" w:rsidRPr="00C87B80" w14:paraId="311E106A" w14:textId="77777777" w:rsidTr="00FF7CCE">
        <w:tc>
          <w:tcPr>
            <w:tcW w:w="1555" w:type="dxa"/>
          </w:tcPr>
          <w:p w14:paraId="351265E8" w14:textId="0BB82B25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lastRenderedPageBreak/>
              <w:t>Art. 5</w:t>
            </w:r>
            <w:r w:rsidR="002B7AF7">
              <w:rPr>
                <w:rFonts w:ascii="Times New Roman" w:hAnsi="Times New Roman" w:cs="Times New Roman"/>
                <w:b/>
                <w:bCs/>
              </w:rPr>
              <w:t>4</w:t>
            </w:r>
            <w:r w:rsidRPr="00FF7CCE">
              <w:rPr>
                <w:rFonts w:ascii="Times New Roman" w:hAnsi="Times New Roman" w:cs="Times New Roman"/>
                <w:b/>
                <w:bCs/>
              </w:rPr>
              <w:t xml:space="preserve"> ust. 2</w:t>
            </w:r>
          </w:p>
        </w:tc>
        <w:tc>
          <w:tcPr>
            <w:tcW w:w="5641" w:type="dxa"/>
          </w:tcPr>
          <w:p w14:paraId="27BFAC06" w14:textId="77777777" w:rsidR="00CE08DC" w:rsidRPr="00CE08DC" w:rsidRDefault="00CE08DC" w:rsidP="00CE08DC">
            <w:pPr>
              <w:jc w:val="both"/>
              <w:rPr>
                <w:rFonts w:ascii="Times New Roman" w:hAnsi="Times New Roman" w:cs="Times New Roman"/>
              </w:rPr>
            </w:pPr>
            <w:r w:rsidRPr="00CE08DC">
              <w:rPr>
                <w:rFonts w:ascii="Times New Roman" w:hAnsi="Times New Roman" w:cs="Times New Roman"/>
              </w:rPr>
              <w:t>2. Do okresu zatrudnienia, o którym mowa w ust. 1, zalicza się okresy:</w:t>
            </w:r>
          </w:p>
          <w:p w14:paraId="7F3732B9" w14:textId="77777777" w:rsidR="00CE08DC" w:rsidRPr="00CE08DC" w:rsidRDefault="00CE08DC" w:rsidP="00CE08DC">
            <w:pPr>
              <w:jc w:val="both"/>
              <w:rPr>
                <w:rFonts w:ascii="Times New Roman" w:hAnsi="Times New Roman" w:cs="Times New Roman"/>
              </w:rPr>
            </w:pPr>
            <w:r w:rsidRPr="00CE08DC">
              <w:rPr>
                <w:rFonts w:ascii="Times New Roman" w:hAnsi="Times New Roman" w:cs="Times New Roman"/>
              </w:rPr>
              <w:t>1)</w:t>
            </w:r>
            <w:r w:rsidRPr="00CE08DC">
              <w:rPr>
                <w:rFonts w:ascii="Times New Roman" w:hAnsi="Times New Roman" w:cs="Times New Roman"/>
              </w:rPr>
              <w:tab/>
              <w:t>zatrudnienia w podmiotach wymienionych w załączniku do ustawy oraz w podmiotach powstałych w wyniku przekształcenia, podziału lub połączenia tych podmiotów lub w przedsiębiorstwach korzystających z ich majątku do czasu zaprzestania produkcji wyrobów zawierających azbest i oczyszczenia tych podmiotów z azbestu, nie później jednak niż do dnia 31 grudnia 1999 r.;</w:t>
            </w:r>
          </w:p>
          <w:p w14:paraId="1DDC44B5" w14:textId="663CD09A" w:rsidR="00CE08DC" w:rsidRPr="00862A24" w:rsidRDefault="00CE08DC" w:rsidP="00927B3D">
            <w:pPr>
              <w:jc w:val="both"/>
              <w:rPr>
                <w:rFonts w:ascii="Times New Roman" w:hAnsi="Times New Roman" w:cs="Times New Roman"/>
              </w:rPr>
            </w:pPr>
            <w:r w:rsidRPr="00CE08DC">
              <w:rPr>
                <w:rFonts w:ascii="Times New Roman" w:hAnsi="Times New Roman" w:cs="Times New Roman"/>
              </w:rPr>
              <w:t>2)</w:t>
            </w:r>
            <w:r w:rsidRPr="00CE08DC">
              <w:rPr>
                <w:rFonts w:ascii="Times New Roman" w:hAnsi="Times New Roman" w:cs="Times New Roman"/>
              </w:rPr>
              <w:tab/>
              <w:t>zatrudnienia w innych przedsiębiorstwach, jeżeli osoba, o której mowa w ust. 1, była oddelegowana i wykonywała stale pracę na terenie podmiotów, o których mowa w pkt 1.</w:t>
            </w:r>
          </w:p>
        </w:tc>
        <w:tc>
          <w:tcPr>
            <w:tcW w:w="7090" w:type="dxa"/>
          </w:tcPr>
          <w:p w14:paraId="26449BE9" w14:textId="31D3B993" w:rsidR="00F47C8C" w:rsidRPr="00C87B80" w:rsidRDefault="00F47C8C" w:rsidP="00055B22">
            <w:pPr>
              <w:jc w:val="both"/>
              <w:rPr>
                <w:rFonts w:ascii="Times New Roman" w:hAnsi="Times New Roman" w:cs="Times New Roman"/>
              </w:rPr>
            </w:pPr>
            <w:r w:rsidRPr="00B86C80">
              <w:rPr>
                <w:rFonts w:ascii="Times New Roman" w:hAnsi="Times New Roman" w:cs="Times New Roman"/>
              </w:rPr>
              <w:t xml:space="preserve">Przepis </w:t>
            </w:r>
            <w:r w:rsidR="00596EA2">
              <w:rPr>
                <w:rFonts w:ascii="Times New Roman" w:hAnsi="Times New Roman" w:cs="Times New Roman"/>
              </w:rPr>
              <w:t xml:space="preserve">został </w:t>
            </w:r>
            <w:r w:rsidRPr="00B86C80">
              <w:rPr>
                <w:rFonts w:ascii="Times New Roman" w:hAnsi="Times New Roman" w:cs="Times New Roman"/>
              </w:rPr>
              <w:t>przeniesiony z ustawy z dnia 19 czerwca 1997 r. o zakazie stosowania wyrobów zawierających azbest (Dz. U. z 2020 r. poz. 1680</w:t>
            </w:r>
            <w:r w:rsidR="00DA4D85">
              <w:rPr>
                <w:rFonts w:ascii="Times New Roman" w:hAnsi="Times New Roman" w:cs="Times New Roman"/>
              </w:rPr>
              <w:t xml:space="preserve"> </w:t>
            </w:r>
            <w:r w:rsidR="00DA4D85">
              <w:rPr>
                <w:rFonts w:ascii="Times New Roman" w:hAnsi="Times New Roman" w:cs="Times New Roman"/>
              </w:rPr>
              <w:t>oraz z 2025 r. poz. 620</w:t>
            </w:r>
            <w:r w:rsidRPr="00B86C80">
              <w:rPr>
                <w:rFonts w:ascii="Times New Roman" w:hAnsi="Times New Roman" w:cs="Times New Roman"/>
              </w:rPr>
              <w:t xml:space="preserve">)  – </w:t>
            </w:r>
            <w:r>
              <w:rPr>
                <w:rFonts w:ascii="Times New Roman" w:hAnsi="Times New Roman" w:cs="Times New Roman"/>
              </w:rPr>
              <w:t>art. 6 ust. 2.</w:t>
            </w:r>
          </w:p>
        </w:tc>
      </w:tr>
      <w:tr w:rsidR="00F47C8C" w:rsidRPr="00C87B80" w14:paraId="3DE858BB" w14:textId="77777777" w:rsidTr="00FF7CCE">
        <w:tc>
          <w:tcPr>
            <w:tcW w:w="1555" w:type="dxa"/>
          </w:tcPr>
          <w:p w14:paraId="11769CCE" w14:textId="68DE5533" w:rsidR="00F47C8C" w:rsidRPr="00FF7CCE" w:rsidRDefault="00F47C8C" w:rsidP="00F47C8C">
            <w:pPr>
              <w:rPr>
                <w:rFonts w:ascii="Times New Roman" w:hAnsi="Times New Roman" w:cs="Times New Roman"/>
                <w:b/>
                <w:bCs/>
              </w:rPr>
            </w:pPr>
            <w:r w:rsidRPr="00FF7CCE">
              <w:rPr>
                <w:rFonts w:ascii="Times New Roman" w:hAnsi="Times New Roman" w:cs="Times New Roman"/>
                <w:b/>
                <w:bCs/>
              </w:rPr>
              <w:t>Art. 5</w:t>
            </w:r>
            <w:r w:rsidR="002B7AF7">
              <w:rPr>
                <w:rFonts w:ascii="Times New Roman" w:hAnsi="Times New Roman" w:cs="Times New Roman"/>
                <w:b/>
                <w:bCs/>
              </w:rPr>
              <w:t>4</w:t>
            </w:r>
            <w:r w:rsidR="005E7DBE" w:rsidRPr="00FF7CC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F7CCE">
              <w:rPr>
                <w:rFonts w:ascii="Times New Roman" w:hAnsi="Times New Roman" w:cs="Times New Roman"/>
                <w:b/>
                <w:bCs/>
              </w:rPr>
              <w:t>ust. 3</w:t>
            </w:r>
          </w:p>
        </w:tc>
        <w:tc>
          <w:tcPr>
            <w:tcW w:w="5641" w:type="dxa"/>
          </w:tcPr>
          <w:p w14:paraId="0E6A57A4" w14:textId="4FA8D9F6" w:rsidR="006D5A98" w:rsidRPr="00B656AF" w:rsidRDefault="006D5A98" w:rsidP="00927B3D">
            <w:pPr>
              <w:jc w:val="both"/>
              <w:rPr>
                <w:rFonts w:ascii="Times New Roman" w:hAnsi="Times New Roman" w:cs="Times New Roman"/>
              </w:rPr>
            </w:pPr>
            <w:r w:rsidRPr="006D5A98">
              <w:rPr>
                <w:rFonts w:ascii="Times New Roman" w:hAnsi="Times New Roman" w:cs="Times New Roman"/>
              </w:rPr>
              <w:t>3. Prawo do świadczenia przedemerytalnego przysługuje osobie spełniającej warunki, o których mowa w ust. 1, która w dniu 28 września 1997 r. była zatrudniona w podmiocie wymienionym w załączniku do ustawy, a rozwiązanie stosunku pracy z ostatnim pracodawcą nastąpiło z przyczyn dotyczących zakładu pracy.</w:t>
            </w:r>
          </w:p>
        </w:tc>
        <w:tc>
          <w:tcPr>
            <w:tcW w:w="7090" w:type="dxa"/>
          </w:tcPr>
          <w:p w14:paraId="20B0E906" w14:textId="16C01F51" w:rsidR="00F47C8C" w:rsidRPr="00C87B80" w:rsidRDefault="00F47C8C" w:rsidP="00055B22">
            <w:pPr>
              <w:jc w:val="both"/>
              <w:rPr>
                <w:rFonts w:ascii="Times New Roman" w:hAnsi="Times New Roman" w:cs="Times New Roman"/>
              </w:rPr>
            </w:pPr>
            <w:r w:rsidRPr="00B86C80">
              <w:rPr>
                <w:rFonts w:ascii="Times New Roman" w:hAnsi="Times New Roman" w:cs="Times New Roman"/>
              </w:rPr>
              <w:t>Przepis przeniesiony z ustawy z dnia 19 czerwca 1997 r. o zakazie stosowania wyrobów zawierających azbest (Dz. U. z 2020 r. poz. 1680</w:t>
            </w:r>
            <w:r w:rsidR="00DA4D85">
              <w:rPr>
                <w:rFonts w:ascii="Times New Roman" w:hAnsi="Times New Roman" w:cs="Times New Roman"/>
              </w:rPr>
              <w:t xml:space="preserve"> </w:t>
            </w:r>
            <w:r w:rsidR="00DA4D85">
              <w:rPr>
                <w:rFonts w:ascii="Times New Roman" w:hAnsi="Times New Roman" w:cs="Times New Roman"/>
              </w:rPr>
              <w:t>oraz z 2025 r. poz. 620</w:t>
            </w:r>
            <w:r w:rsidRPr="00B86C80">
              <w:rPr>
                <w:rFonts w:ascii="Times New Roman" w:hAnsi="Times New Roman" w:cs="Times New Roman"/>
              </w:rPr>
              <w:t>)  –</w:t>
            </w:r>
            <w:r>
              <w:rPr>
                <w:rFonts w:ascii="Times New Roman" w:hAnsi="Times New Roman" w:cs="Times New Roman"/>
              </w:rPr>
              <w:t xml:space="preserve"> art. 6 ust. </w:t>
            </w:r>
            <w:r w:rsidRPr="00B86C80">
              <w:rPr>
                <w:rFonts w:ascii="Times New Roman" w:hAnsi="Times New Roman" w:cs="Times New Roman"/>
              </w:rPr>
              <w:t>3.</w:t>
            </w:r>
          </w:p>
        </w:tc>
      </w:tr>
    </w:tbl>
    <w:p w14:paraId="3F329E55" w14:textId="77777777" w:rsidR="007A4E17" w:rsidRPr="00FF7CCE" w:rsidRDefault="007A4E17" w:rsidP="00FF7CC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A4E17" w:rsidRPr="00FF7CCE" w:rsidSect="007A4E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6D943" w14:textId="77777777" w:rsidR="00C411FA" w:rsidRDefault="00C411FA" w:rsidP="00EE14CE">
      <w:pPr>
        <w:spacing w:after="0" w:line="240" w:lineRule="auto"/>
      </w:pPr>
      <w:r>
        <w:separator/>
      </w:r>
    </w:p>
  </w:endnote>
  <w:endnote w:type="continuationSeparator" w:id="0">
    <w:p w14:paraId="27623C41" w14:textId="77777777" w:rsidR="00C411FA" w:rsidRDefault="00C411FA" w:rsidP="00EE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EE991" w14:textId="77777777" w:rsidR="00C411FA" w:rsidRDefault="00C411FA" w:rsidP="00EE14CE">
      <w:pPr>
        <w:spacing w:after="0" w:line="240" w:lineRule="auto"/>
      </w:pPr>
      <w:r>
        <w:separator/>
      </w:r>
    </w:p>
  </w:footnote>
  <w:footnote w:type="continuationSeparator" w:id="0">
    <w:p w14:paraId="7D1BBB7B" w14:textId="77777777" w:rsidR="00C411FA" w:rsidRDefault="00C411FA" w:rsidP="00EE1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F7A07"/>
    <w:multiLevelType w:val="hybridMultilevel"/>
    <w:tmpl w:val="DCC05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0323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E17"/>
    <w:rsid w:val="00000A34"/>
    <w:rsid w:val="00000EBA"/>
    <w:rsid w:val="000038B7"/>
    <w:rsid w:val="00006B39"/>
    <w:rsid w:val="00010B0A"/>
    <w:rsid w:val="00010E94"/>
    <w:rsid w:val="00015121"/>
    <w:rsid w:val="000200DA"/>
    <w:rsid w:val="00030626"/>
    <w:rsid w:val="00031DB2"/>
    <w:rsid w:val="00035841"/>
    <w:rsid w:val="0004015E"/>
    <w:rsid w:val="00045A62"/>
    <w:rsid w:val="000460E6"/>
    <w:rsid w:val="00046630"/>
    <w:rsid w:val="00055B22"/>
    <w:rsid w:val="00062189"/>
    <w:rsid w:val="00062B16"/>
    <w:rsid w:val="00065A5E"/>
    <w:rsid w:val="000720EB"/>
    <w:rsid w:val="000729CA"/>
    <w:rsid w:val="000817B9"/>
    <w:rsid w:val="000907DF"/>
    <w:rsid w:val="00096F41"/>
    <w:rsid w:val="000A5A91"/>
    <w:rsid w:val="000A5F0C"/>
    <w:rsid w:val="000B0C13"/>
    <w:rsid w:val="000B2403"/>
    <w:rsid w:val="000B50BA"/>
    <w:rsid w:val="000B64B3"/>
    <w:rsid w:val="000C77C4"/>
    <w:rsid w:val="000D1349"/>
    <w:rsid w:val="000D1689"/>
    <w:rsid w:val="000D2352"/>
    <w:rsid w:val="000D36C8"/>
    <w:rsid w:val="000D5694"/>
    <w:rsid w:val="000D7CFF"/>
    <w:rsid w:val="000E0242"/>
    <w:rsid w:val="000E1120"/>
    <w:rsid w:val="000E7003"/>
    <w:rsid w:val="000F0F2B"/>
    <w:rsid w:val="000F6E12"/>
    <w:rsid w:val="00101269"/>
    <w:rsid w:val="00105CD0"/>
    <w:rsid w:val="00106AC4"/>
    <w:rsid w:val="001118B1"/>
    <w:rsid w:val="00115684"/>
    <w:rsid w:val="001163FA"/>
    <w:rsid w:val="00132C50"/>
    <w:rsid w:val="0013470B"/>
    <w:rsid w:val="001376AB"/>
    <w:rsid w:val="001414E2"/>
    <w:rsid w:val="001447C2"/>
    <w:rsid w:val="001456BD"/>
    <w:rsid w:val="00146D15"/>
    <w:rsid w:val="00151F6F"/>
    <w:rsid w:val="00153129"/>
    <w:rsid w:val="00155911"/>
    <w:rsid w:val="001611CC"/>
    <w:rsid w:val="00163F58"/>
    <w:rsid w:val="00165657"/>
    <w:rsid w:val="00173376"/>
    <w:rsid w:val="001741B7"/>
    <w:rsid w:val="00174A96"/>
    <w:rsid w:val="001753CD"/>
    <w:rsid w:val="00177202"/>
    <w:rsid w:val="0018769A"/>
    <w:rsid w:val="001902A8"/>
    <w:rsid w:val="00191835"/>
    <w:rsid w:val="0019186A"/>
    <w:rsid w:val="001927C3"/>
    <w:rsid w:val="00192FB5"/>
    <w:rsid w:val="001971ED"/>
    <w:rsid w:val="001978D8"/>
    <w:rsid w:val="001A2268"/>
    <w:rsid w:val="001A44A4"/>
    <w:rsid w:val="001A51FB"/>
    <w:rsid w:val="001A60CE"/>
    <w:rsid w:val="001A6FE7"/>
    <w:rsid w:val="001B360D"/>
    <w:rsid w:val="001B448D"/>
    <w:rsid w:val="001B462B"/>
    <w:rsid w:val="001C29E3"/>
    <w:rsid w:val="001C4F83"/>
    <w:rsid w:val="001D0E20"/>
    <w:rsid w:val="001D1734"/>
    <w:rsid w:val="001D7C18"/>
    <w:rsid w:val="001D7D57"/>
    <w:rsid w:val="001E12EC"/>
    <w:rsid w:val="001F0F08"/>
    <w:rsid w:val="001F322B"/>
    <w:rsid w:val="001F4C05"/>
    <w:rsid w:val="002000B7"/>
    <w:rsid w:val="00200CA5"/>
    <w:rsid w:val="00212A82"/>
    <w:rsid w:val="00216B2C"/>
    <w:rsid w:val="00217192"/>
    <w:rsid w:val="00220091"/>
    <w:rsid w:val="00220A6C"/>
    <w:rsid w:val="00220F3F"/>
    <w:rsid w:val="00221583"/>
    <w:rsid w:val="00221C02"/>
    <w:rsid w:val="0022270F"/>
    <w:rsid w:val="0022714C"/>
    <w:rsid w:val="00227AC7"/>
    <w:rsid w:val="00234FC2"/>
    <w:rsid w:val="00237864"/>
    <w:rsid w:val="002401BE"/>
    <w:rsid w:val="00250F5D"/>
    <w:rsid w:val="002531B8"/>
    <w:rsid w:val="0025690D"/>
    <w:rsid w:val="00274112"/>
    <w:rsid w:val="00281915"/>
    <w:rsid w:val="00284D2E"/>
    <w:rsid w:val="00286EA0"/>
    <w:rsid w:val="00290789"/>
    <w:rsid w:val="00290F2B"/>
    <w:rsid w:val="00294246"/>
    <w:rsid w:val="00295135"/>
    <w:rsid w:val="00297898"/>
    <w:rsid w:val="002A0EDF"/>
    <w:rsid w:val="002A5B25"/>
    <w:rsid w:val="002B0099"/>
    <w:rsid w:val="002B588F"/>
    <w:rsid w:val="002B6CC4"/>
    <w:rsid w:val="002B76BE"/>
    <w:rsid w:val="002B7AF7"/>
    <w:rsid w:val="002C1631"/>
    <w:rsid w:val="002C42C4"/>
    <w:rsid w:val="002C4A68"/>
    <w:rsid w:val="002D5192"/>
    <w:rsid w:val="002E2606"/>
    <w:rsid w:val="002E3464"/>
    <w:rsid w:val="002E76D3"/>
    <w:rsid w:val="002F4E6D"/>
    <w:rsid w:val="002F5CE4"/>
    <w:rsid w:val="002F6753"/>
    <w:rsid w:val="002F76CA"/>
    <w:rsid w:val="002F7FB3"/>
    <w:rsid w:val="0030213A"/>
    <w:rsid w:val="00306FD0"/>
    <w:rsid w:val="00311D69"/>
    <w:rsid w:val="0031435E"/>
    <w:rsid w:val="00321879"/>
    <w:rsid w:val="00325C49"/>
    <w:rsid w:val="00326454"/>
    <w:rsid w:val="0032756B"/>
    <w:rsid w:val="00331B1A"/>
    <w:rsid w:val="00331FC9"/>
    <w:rsid w:val="00335AE3"/>
    <w:rsid w:val="0033697D"/>
    <w:rsid w:val="0034372E"/>
    <w:rsid w:val="003467B3"/>
    <w:rsid w:val="00346CA3"/>
    <w:rsid w:val="00347E3E"/>
    <w:rsid w:val="00363D57"/>
    <w:rsid w:val="003647B6"/>
    <w:rsid w:val="00364ADA"/>
    <w:rsid w:val="0037264D"/>
    <w:rsid w:val="003735D8"/>
    <w:rsid w:val="00373C24"/>
    <w:rsid w:val="003748D3"/>
    <w:rsid w:val="0037560C"/>
    <w:rsid w:val="00375979"/>
    <w:rsid w:val="003768DA"/>
    <w:rsid w:val="00386F85"/>
    <w:rsid w:val="003928FB"/>
    <w:rsid w:val="00392F62"/>
    <w:rsid w:val="00394224"/>
    <w:rsid w:val="003954E0"/>
    <w:rsid w:val="003978CA"/>
    <w:rsid w:val="003A0571"/>
    <w:rsid w:val="003A3FC6"/>
    <w:rsid w:val="003A772E"/>
    <w:rsid w:val="003A7B38"/>
    <w:rsid w:val="003A7E7E"/>
    <w:rsid w:val="003B4594"/>
    <w:rsid w:val="003C02AA"/>
    <w:rsid w:val="003C1870"/>
    <w:rsid w:val="003C1BB3"/>
    <w:rsid w:val="003C31C5"/>
    <w:rsid w:val="003C4ECF"/>
    <w:rsid w:val="003C68C2"/>
    <w:rsid w:val="003D1E12"/>
    <w:rsid w:val="003D5BA9"/>
    <w:rsid w:val="003D7B8F"/>
    <w:rsid w:val="003E0FE8"/>
    <w:rsid w:val="003E2C7C"/>
    <w:rsid w:val="003E5DB4"/>
    <w:rsid w:val="003F0C28"/>
    <w:rsid w:val="003F3E0F"/>
    <w:rsid w:val="00400B49"/>
    <w:rsid w:val="00405D56"/>
    <w:rsid w:val="00412977"/>
    <w:rsid w:val="004168AD"/>
    <w:rsid w:val="00417265"/>
    <w:rsid w:val="00420317"/>
    <w:rsid w:val="00423556"/>
    <w:rsid w:val="00423850"/>
    <w:rsid w:val="00423C8D"/>
    <w:rsid w:val="004243E6"/>
    <w:rsid w:val="00431FBC"/>
    <w:rsid w:val="0043239F"/>
    <w:rsid w:val="00433037"/>
    <w:rsid w:val="0043467E"/>
    <w:rsid w:val="00435267"/>
    <w:rsid w:val="00440BD4"/>
    <w:rsid w:val="00442F82"/>
    <w:rsid w:val="0044672D"/>
    <w:rsid w:val="00462AAA"/>
    <w:rsid w:val="00471C5C"/>
    <w:rsid w:val="0047611F"/>
    <w:rsid w:val="004762A8"/>
    <w:rsid w:val="004764DF"/>
    <w:rsid w:val="00487116"/>
    <w:rsid w:val="00490F7D"/>
    <w:rsid w:val="004B4F2D"/>
    <w:rsid w:val="004C1873"/>
    <w:rsid w:val="004C3235"/>
    <w:rsid w:val="004C4A11"/>
    <w:rsid w:val="004C7E94"/>
    <w:rsid w:val="004D4554"/>
    <w:rsid w:val="004D601D"/>
    <w:rsid w:val="004E61AF"/>
    <w:rsid w:val="004F108E"/>
    <w:rsid w:val="004F1681"/>
    <w:rsid w:val="004F2407"/>
    <w:rsid w:val="004F32A7"/>
    <w:rsid w:val="005013E3"/>
    <w:rsid w:val="005122EF"/>
    <w:rsid w:val="0051435D"/>
    <w:rsid w:val="00521395"/>
    <w:rsid w:val="00521979"/>
    <w:rsid w:val="00521986"/>
    <w:rsid w:val="00522F08"/>
    <w:rsid w:val="005241F2"/>
    <w:rsid w:val="005339BA"/>
    <w:rsid w:val="00540CAD"/>
    <w:rsid w:val="00553D05"/>
    <w:rsid w:val="0055523B"/>
    <w:rsid w:val="005555F2"/>
    <w:rsid w:val="00556B95"/>
    <w:rsid w:val="005618E8"/>
    <w:rsid w:val="00562AAB"/>
    <w:rsid w:val="00563202"/>
    <w:rsid w:val="00564C38"/>
    <w:rsid w:val="00570407"/>
    <w:rsid w:val="005725E8"/>
    <w:rsid w:val="00576B74"/>
    <w:rsid w:val="00576C50"/>
    <w:rsid w:val="005823E0"/>
    <w:rsid w:val="0059477E"/>
    <w:rsid w:val="005962C9"/>
    <w:rsid w:val="00596EA2"/>
    <w:rsid w:val="005A23AA"/>
    <w:rsid w:val="005A284F"/>
    <w:rsid w:val="005A2BE6"/>
    <w:rsid w:val="005B442E"/>
    <w:rsid w:val="005C05B8"/>
    <w:rsid w:val="005C24ED"/>
    <w:rsid w:val="005C2D53"/>
    <w:rsid w:val="005C40BC"/>
    <w:rsid w:val="005C6C18"/>
    <w:rsid w:val="005C6E80"/>
    <w:rsid w:val="005C71BB"/>
    <w:rsid w:val="005D0B9A"/>
    <w:rsid w:val="005D7B5E"/>
    <w:rsid w:val="005E0F22"/>
    <w:rsid w:val="005E490B"/>
    <w:rsid w:val="005E7DBE"/>
    <w:rsid w:val="005E7EFB"/>
    <w:rsid w:val="005F02B6"/>
    <w:rsid w:val="005F3842"/>
    <w:rsid w:val="005F6984"/>
    <w:rsid w:val="006042B8"/>
    <w:rsid w:val="00604728"/>
    <w:rsid w:val="00607A1E"/>
    <w:rsid w:val="006110C5"/>
    <w:rsid w:val="006137C9"/>
    <w:rsid w:val="00613DB9"/>
    <w:rsid w:val="0061709D"/>
    <w:rsid w:val="00621874"/>
    <w:rsid w:val="00631B18"/>
    <w:rsid w:val="00635016"/>
    <w:rsid w:val="00636394"/>
    <w:rsid w:val="006368AA"/>
    <w:rsid w:val="00647ED6"/>
    <w:rsid w:val="00654B28"/>
    <w:rsid w:val="006643E1"/>
    <w:rsid w:val="00665645"/>
    <w:rsid w:val="00671630"/>
    <w:rsid w:val="006743F6"/>
    <w:rsid w:val="006777C0"/>
    <w:rsid w:val="00677D45"/>
    <w:rsid w:val="006826D7"/>
    <w:rsid w:val="006901FA"/>
    <w:rsid w:val="00692909"/>
    <w:rsid w:val="006936E2"/>
    <w:rsid w:val="00696924"/>
    <w:rsid w:val="006A1109"/>
    <w:rsid w:val="006A2776"/>
    <w:rsid w:val="006B1FEA"/>
    <w:rsid w:val="006B622B"/>
    <w:rsid w:val="006C0396"/>
    <w:rsid w:val="006C4437"/>
    <w:rsid w:val="006C762D"/>
    <w:rsid w:val="006D372C"/>
    <w:rsid w:val="006D410C"/>
    <w:rsid w:val="006D5A98"/>
    <w:rsid w:val="006D5D5F"/>
    <w:rsid w:val="006D6B38"/>
    <w:rsid w:val="006E0C68"/>
    <w:rsid w:val="006E188B"/>
    <w:rsid w:val="006E37B8"/>
    <w:rsid w:val="006F08F5"/>
    <w:rsid w:val="006F2999"/>
    <w:rsid w:val="006F4230"/>
    <w:rsid w:val="006F7274"/>
    <w:rsid w:val="0070620A"/>
    <w:rsid w:val="00707B90"/>
    <w:rsid w:val="00712060"/>
    <w:rsid w:val="007151C1"/>
    <w:rsid w:val="0072079D"/>
    <w:rsid w:val="00721788"/>
    <w:rsid w:val="00722B0C"/>
    <w:rsid w:val="00723508"/>
    <w:rsid w:val="007258DA"/>
    <w:rsid w:val="007273EB"/>
    <w:rsid w:val="007370D7"/>
    <w:rsid w:val="007400DF"/>
    <w:rsid w:val="00740FD5"/>
    <w:rsid w:val="00751766"/>
    <w:rsid w:val="00752498"/>
    <w:rsid w:val="007577D5"/>
    <w:rsid w:val="00760417"/>
    <w:rsid w:val="00761FBA"/>
    <w:rsid w:val="0076436B"/>
    <w:rsid w:val="00765120"/>
    <w:rsid w:val="00765D12"/>
    <w:rsid w:val="00776327"/>
    <w:rsid w:val="00780606"/>
    <w:rsid w:val="007819B0"/>
    <w:rsid w:val="00785180"/>
    <w:rsid w:val="00785DBC"/>
    <w:rsid w:val="00791673"/>
    <w:rsid w:val="00791E0B"/>
    <w:rsid w:val="00791EB4"/>
    <w:rsid w:val="00793429"/>
    <w:rsid w:val="007942F4"/>
    <w:rsid w:val="00795C02"/>
    <w:rsid w:val="007962AE"/>
    <w:rsid w:val="007965B4"/>
    <w:rsid w:val="007A1A85"/>
    <w:rsid w:val="007A4E17"/>
    <w:rsid w:val="007A5EBA"/>
    <w:rsid w:val="007B2AA2"/>
    <w:rsid w:val="007C06DB"/>
    <w:rsid w:val="007C070C"/>
    <w:rsid w:val="007C5DF6"/>
    <w:rsid w:val="007C7787"/>
    <w:rsid w:val="007D1CAD"/>
    <w:rsid w:val="007D33E1"/>
    <w:rsid w:val="007D7323"/>
    <w:rsid w:val="007E0196"/>
    <w:rsid w:val="007E4717"/>
    <w:rsid w:val="007E5ABE"/>
    <w:rsid w:val="007F61A6"/>
    <w:rsid w:val="008035A8"/>
    <w:rsid w:val="00806739"/>
    <w:rsid w:val="00807001"/>
    <w:rsid w:val="00821BC2"/>
    <w:rsid w:val="00824744"/>
    <w:rsid w:val="00831C30"/>
    <w:rsid w:val="00832480"/>
    <w:rsid w:val="008324B0"/>
    <w:rsid w:val="0083288F"/>
    <w:rsid w:val="00833BDC"/>
    <w:rsid w:val="00837010"/>
    <w:rsid w:val="00840405"/>
    <w:rsid w:val="00842F0C"/>
    <w:rsid w:val="008460D2"/>
    <w:rsid w:val="008463E6"/>
    <w:rsid w:val="00850D77"/>
    <w:rsid w:val="00852A9B"/>
    <w:rsid w:val="00853AB8"/>
    <w:rsid w:val="0085544A"/>
    <w:rsid w:val="0085723F"/>
    <w:rsid w:val="00861201"/>
    <w:rsid w:val="00861A22"/>
    <w:rsid w:val="00862A24"/>
    <w:rsid w:val="00862FF4"/>
    <w:rsid w:val="00863A3A"/>
    <w:rsid w:val="0086589E"/>
    <w:rsid w:val="00870514"/>
    <w:rsid w:val="00880F96"/>
    <w:rsid w:val="008849F6"/>
    <w:rsid w:val="00890D20"/>
    <w:rsid w:val="00890DDF"/>
    <w:rsid w:val="00893645"/>
    <w:rsid w:val="008A4747"/>
    <w:rsid w:val="008A4EE1"/>
    <w:rsid w:val="008B1A09"/>
    <w:rsid w:val="008B22C6"/>
    <w:rsid w:val="008B318F"/>
    <w:rsid w:val="008D1284"/>
    <w:rsid w:val="008D1F2F"/>
    <w:rsid w:val="008D2190"/>
    <w:rsid w:val="008D3ABD"/>
    <w:rsid w:val="008D474E"/>
    <w:rsid w:val="008D6121"/>
    <w:rsid w:val="008D7A37"/>
    <w:rsid w:val="008E0AC6"/>
    <w:rsid w:val="008E282A"/>
    <w:rsid w:val="008E4E4E"/>
    <w:rsid w:val="008E61E2"/>
    <w:rsid w:val="008E6F1F"/>
    <w:rsid w:val="008F2520"/>
    <w:rsid w:val="008F353F"/>
    <w:rsid w:val="00902235"/>
    <w:rsid w:val="00906835"/>
    <w:rsid w:val="00910FD6"/>
    <w:rsid w:val="00916019"/>
    <w:rsid w:val="0092631B"/>
    <w:rsid w:val="00927B3D"/>
    <w:rsid w:val="0093065C"/>
    <w:rsid w:val="009306ED"/>
    <w:rsid w:val="00930931"/>
    <w:rsid w:val="009317DE"/>
    <w:rsid w:val="009324FE"/>
    <w:rsid w:val="00932A51"/>
    <w:rsid w:val="00934657"/>
    <w:rsid w:val="009348BC"/>
    <w:rsid w:val="00935F8A"/>
    <w:rsid w:val="00941B80"/>
    <w:rsid w:val="009447B6"/>
    <w:rsid w:val="009505F0"/>
    <w:rsid w:val="00950E0E"/>
    <w:rsid w:val="0095688F"/>
    <w:rsid w:val="009600C0"/>
    <w:rsid w:val="00960EFB"/>
    <w:rsid w:val="00963F41"/>
    <w:rsid w:val="009662B9"/>
    <w:rsid w:val="00971840"/>
    <w:rsid w:val="00972587"/>
    <w:rsid w:val="00975564"/>
    <w:rsid w:val="00983862"/>
    <w:rsid w:val="00990D36"/>
    <w:rsid w:val="009942C1"/>
    <w:rsid w:val="00996020"/>
    <w:rsid w:val="0099769F"/>
    <w:rsid w:val="009A48F8"/>
    <w:rsid w:val="009B0CE2"/>
    <w:rsid w:val="009B2647"/>
    <w:rsid w:val="009B5448"/>
    <w:rsid w:val="009C077D"/>
    <w:rsid w:val="009C1F91"/>
    <w:rsid w:val="009C2914"/>
    <w:rsid w:val="009D296E"/>
    <w:rsid w:val="009D32EE"/>
    <w:rsid w:val="009D6938"/>
    <w:rsid w:val="009E1769"/>
    <w:rsid w:val="009E2266"/>
    <w:rsid w:val="009E60B6"/>
    <w:rsid w:val="009F0B1E"/>
    <w:rsid w:val="009F0F49"/>
    <w:rsid w:val="00A04B72"/>
    <w:rsid w:val="00A135E3"/>
    <w:rsid w:val="00A13BDD"/>
    <w:rsid w:val="00A15007"/>
    <w:rsid w:val="00A16640"/>
    <w:rsid w:val="00A17BF3"/>
    <w:rsid w:val="00A20C90"/>
    <w:rsid w:val="00A30BC9"/>
    <w:rsid w:val="00A32532"/>
    <w:rsid w:val="00A36568"/>
    <w:rsid w:val="00A368B1"/>
    <w:rsid w:val="00A4053D"/>
    <w:rsid w:val="00A52712"/>
    <w:rsid w:val="00A54D50"/>
    <w:rsid w:val="00A63287"/>
    <w:rsid w:val="00A66DF3"/>
    <w:rsid w:val="00A703D4"/>
    <w:rsid w:val="00A736EE"/>
    <w:rsid w:val="00A77FAC"/>
    <w:rsid w:val="00A9061B"/>
    <w:rsid w:val="00A9661D"/>
    <w:rsid w:val="00AA0BD1"/>
    <w:rsid w:val="00AA23BA"/>
    <w:rsid w:val="00AA38C9"/>
    <w:rsid w:val="00AA5D11"/>
    <w:rsid w:val="00AA6E29"/>
    <w:rsid w:val="00AB01ED"/>
    <w:rsid w:val="00AB2E99"/>
    <w:rsid w:val="00AB7321"/>
    <w:rsid w:val="00AC40C9"/>
    <w:rsid w:val="00AC427B"/>
    <w:rsid w:val="00AC69E9"/>
    <w:rsid w:val="00AD01A9"/>
    <w:rsid w:val="00AD1F76"/>
    <w:rsid w:val="00AD2A1E"/>
    <w:rsid w:val="00AD403C"/>
    <w:rsid w:val="00AD7A01"/>
    <w:rsid w:val="00AE076D"/>
    <w:rsid w:val="00AE74A4"/>
    <w:rsid w:val="00AE7AAE"/>
    <w:rsid w:val="00AF0266"/>
    <w:rsid w:val="00AF1FD6"/>
    <w:rsid w:val="00AF48D9"/>
    <w:rsid w:val="00AF5166"/>
    <w:rsid w:val="00AF6A57"/>
    <w:rsid w:val="00B00C1D"/>
    <w:rsid w:val="00B013A4"/>
    <w:rsid w:val="00B02D98"/>
    <w:rsid w:val="00B03AB5"/>
    <w:rsid w:val="00B117DB"/>
    <w:rsid w:val="00B12104"/>
    <w:rsid w:val="00B1347B"/>
    <w:rsid w:val="00B165B7"/>
    <w:rsid w:val="00B20050"/>
    <w:rsid w:val="00B255CB"/>
    <w:rsid w:val="00B266DF"/>
    <w:rsid w:val="00B27F39"/>
    <w:rsid w:val="00B30042"/>
    <w:rsid w:val="00B30463"/>
    <w:rsid w:val="00B32C40"/>
    <w:rsid w:val="00B3415A"/>
    <w:rsid w:val="00B367F9"/>
    <w:rsid w:val="00B45158"/>
    <w:rsid w:val="00B47928"/>
    <w:rsid w:val="00B50D55"/>
    <w:rsid w:val="00B51CA9"/>
    <w:rsid w:val="00B52016"/>
    <w:rsid w:val="00B56780"/>
    <w:rsid w:val="00B656AF"/>
    <w:rsid w:val="00B65C8E"/>
    <w:rsid w:val="00B67372"/>
    <w:rsid w:val="00B678CC"/>
    <w:rsid w:val="00B67C4D"/>
    <w:rsid w:val="00B74519"/>
    <w:rsid w:val="00B779CA"/>
    <w:rsid w:val="00B77E53"/>
    <w:rsid w:val="00B8201B"/>
    <w:rsid w:val="00B86C80"/>
    <w:rsid w:val="00B873FC"/>
    <w:rsid w:val="00B9094F"/>
    <w:rsid w:val="00B93481"/>
    <w:rsid w:val="00B93FAB"/>
    <w:rsid w:val="00B95196"/>
    <w:rsid w:val="00B965AA"/>
    <w:rsid w:val="00BA2DF3"/>
    <w:rsid w:val="00BA43FA"/>
    <w:rsid w:val="00BB105F"/>
    <w:rsid w:val="00BB18F3"/>
    <w:rsid w:val="00BB1D3E"/>
    <w:rsid w:val="00BB7219"/>
    <w:rsid w:val="00BD1B09"/>
    <w:rsid w:val="00BD31F1"/>
    <w:rsid w:val="00BD66C8"/>
    <w:rsid w:val="00BE0A20"/>
    <w:rsid w:val="00BE10F5"/>
    <w:rsid w:val="00BE3055"/>
    <w:rsid w:val="00BE5D70"/>
    <w:rsid w:val="00BE623A"/>
    <w:rsid w:val="00BF2FF0"/>
    <w:rsid w:val="00BF56C8"/>
    <w:rsid w:val="00C00E9A"/>
    <w:rsid w:val="00C02136"/>
    <w:rsid w:val="00C02631"/>
    <w:rsid w:val="00C02C81"/>
    <w:rsid w:val="00C039F5"/>
    <w:rsid w:val="00C075E0"/>
    <w:rsid w:val="00C0794C"/>
    <w:rsid w:val="00C117B5"/>
    <w:rsid w:val="00C143E1"/>
    <w:rsid w:val="00C16199"/>
    <w:rsid w:val="00C167DA"/>
    <w:rsid w:val="00C211A5"/>
    <w:rsid w:val="00C218BC"/>
    <w:rsid w:val="00C21FCE"/>
    <w:rsid w:val="00C23E19"/>
    <w:rsid w:val="00C26DB7"/>
    <w:rsid w:val="00C3195C"/>
    <w:rsid w:val="00C36437"/>
    <w:rsid w:val="00C411FA"/>
    <w:rsid w:val="00C43D4A"/>
    <w:rsid w:val="00C449FF"/>
    <w:rsid w:val="00C50F9D"/>
    <w:rsid w:val="00C52AC5"/>
    <w:rsid w:val="00C56EE2"/>
    <w:rsid w:val="00C574B1"/>
    <w:rsid w:val="00C6150A"/>
    <w:rsid w:val="00C62407"/>
    <w:rsid w:val="00C65634"/>
    <w:rsid w:val="00C72581"/>
    <w:rsid w:val="00C73F94"/>
    <w:rsid w:val="00C771B7"/>
    <w:rsid w:val="00C84B83"/>
    <w:rsid w:val="00C8531B"/>
    <w:rsid w:val="00C87A02"/>
    <w:rsid w:val="00C87B80"/>
    <w:rsid w:val="00C87E3F"/>
    <w:rsid w:val="00CA1E02"/>
    <w:rsid w:val="00CA1F00"/>
    <w:rsid w:val="00CA5895"/>
    <w:rsid w:val="00CA6701"/>
    <w:rsid w:val="00CB1D66"/>
    <w:rsid w:val="00CB44D2"/>
    <w:rsid w:val="00CB7247"/>
    <w:rsid w:val="00CD09D4"/>
    <w:rsid w:val="00CD1317"/>
    <w:rsid w:val="00CD6683"/>
    <w:rsid w:val="00CD7881"/>
    <w:rsid w:val="00CE08DC"/>
    <w:rsid w:val="00CE526D"/>
    <w:rsid w:val="00CF0653"/>
    <w:rsid w:val="00CF51D4"/>
    <w:rsid w:val="00CF77A9"/>
    <w:rsid w:val="00D0020F"/>
    <w:rsid w:val="00D033D1"/>
    <w:rsid w:val="00D05FAF"/>
    <w:rsid w:val="00D15B47"/>
    <w:rsid w:val="00D17AC5"/>
    <w:rsid w:val="00D20756"/>
    <w:rsid w:val="00D22379"/>
    <w:rsid w:val="00D233CF"/>
    <w:rsid w:val="00D26E94"/>
    <w:rsid w:val="00D33635"/>
    <w:rsid w:val="00D33DDA"/>
    <w:rsid w:val="00D33EB8"/>
    <w:rsid w:val="00D33FFA"/>
    <w:rsid w:val="00D35508"/>
    <w:rsid w:val="00D35C6F"/>
    <w:rsid w:val="00D42EDD"/>
    <w:rsid w:val="00D4456B"/>
    <w:rsid w:val="00D47D11"/>
    <w:rsid w:val="00D6282C"/>
    <w:rsid w:val="00D6745D"/>
    <w:rsid w:val="00D72693"/>
    <w:rsid w:val="00D744CC"/>
    <w:rsid w:val="00D7701A"/>
    <w:rsid w:val="00D775E2"/>
    <w:rsid w:val="00D77CD6"/>
    <w:rsid w:val="00D77E7F"/>
    <w:rsid w:val="00D80F80"/>
    <w:rsid w:val="00D83090"/>
    <w:rsid w:val="00D86843"/>
    <w:rsid w:val="00D873CA"/>
    <w:rsid w:val="00D90624"/>
    <w:rsid w:val="00D96C75"/>
    <w:rsid w:val="00D972F2"/>
    <w:rsid w:val="00DA0FCE"/>
    <w:rsid w:val="00DA29C9"/>
    <w:rsid w:val="00DA4D85"/>
    <w:rsid w:val="00DA5EA1"/>
    <w:rsid w:val="00DB33CF"/>
    <w:rsid w:val="00DB4ED3"/>
    <w:rsid w:val="00DC1E54"/>
    <w:rsid w:val="00DC53DD"/>
    <w:rsid w:val="00DC5CA7"/>
    <w:rsid w:val="00DC60A7"/>
    <w:rsid w:val="00DD50F7"/>
    <w:rsid w:val="00DE3960"/>
    <w:rsid w:val="00DE76CB"/>
    <w:rsid w:val="00DF0A1A"/>
    <w:rsid w:val="00DF4525"/>
    <w:rsid w:val="00E00D59"/>
    <w:rsid w:val="00E013DD"/>
    <w:rsid w:val="00E02078"/>
    <w:rsid w:val="00E062AA"/>
    <w:rsid w:val="00E14206"/>
    <w:rsid w:val="00E1509E"/>
    <w:rsid w:val="00E151EB"/>
    <w:rsid w:val="00E209D0"/>
    <w:rsid w:val="00E23487"/>
    <w:rsid w:val="00E256EF"/>
    <w:rsid w:val="00E27F75"/>
    <w:rsid w:val="00E35634"/>
    <w:rsid w:val="00E36066"/>
    <w:rsid w:val="00E42CB2"/>
    <w:rsid w:val="00E50A46"/>
    <w:rsid w:val="00E5139A"/>
    <w:rsid w:val="00E54B0B"/>
    <w:rsid w:val="00E612F1"/>
    <w:rsid w:val="00E61D89"/>
    <w:rsid w:val="00E62CD3"/>
    <w:rsid w:val="00E63226"/>
    <w:rsid w:val="00E65950"/>
    <w:rsid w:val="00E718A6"/>
    <w:rsid w:val="00E84965"/>
    <w:rsid w:val="00E85826"/>
    <w:rsid w:val="00E8613C"/>
    <w:rsid w:val="00E86225"/>
    <w:rsid w:val="00E870F5"/>
    <w:rsid w:val="00E97F66"/>
    <w:rsid w:val="00EA1854"/>
    <w:rsid w:val="00EA2AB0"/>
    <w:rsid w:val="00EA351F"/>
    <w:rsid w:val="00EA41CE"/>
    <w:rsid w:val="00EA5111"/>
    <w:rsid w:val="00EB672D"/>
    <w:rsid w:val="00EB7CD9"/>
    <w:rsid w:val="00EC5876"/>
    <w:rsid w:val="00ED1FC4"/>
    <w:rsid w:val="00ED53C0"/>
    <w:rsid w:val="00ED7159"/>
    <w:rsid w:val="00ED762D"/>
    <w:rsid w:val="00EE14CE"/>
    <w:rsid w:val="00EE247F"/>
    <w:rsid w:val="00EE3CE3"/>
    <w:rsid w:val="00EF6105"/>
    <w:rsid w:val="00F01C71"/>
    <w:rsid w:val="00F01CCA"/>
    <w:rsid w:val="00F02CE2"/>
    <w:rsid w:val="00F0694C"/>
    <w:rsid w:val="00F106CC"/>
    <w:rsid w:val="00F1122F"/>
    <w:rsid w:val="00F319A5"/>
    <w:rsid w:val="00F356FE"/>
    <w:rsid w:val="00F36273"/>
    <w:rsid w:val="00F36842"/>
    <w:rsid w:val="00F41501"/>
    <w:rsid w:val="00F41ACB"/>
    <w:rsid w:val="00F42460"/>
    <w:rsid w:val="00F43B37"/>
    <w:rsid w:val="00F467A9"/>
    <w:rsid w:val="00F46E33"/>
    <w:rsid w:val="00F47C8C"/>
    <w:rsid w:val="00F502CB"/>
    <w:rsid w:val="00F50855"/>
    <w:rsid w:val="00F51345"/>
    <w:rsid w:val="00F5202E"/>
    <w:rsid w:val="00F52EE5"/>
    <w:rsid w:val="00F6495B"/>
    <w:rsid w:val="00F7214E"/>
    <w:rsid w:val="00F740FE"/>
    <w:rsid w:val="00F8301B"/>
    <w:rsid w:val="00F831F3"/>
    <w:rsid w:val="00F8629F"/>
    <w:rsid w:val="00F91186"/>
    <w:rsid w:val="00F92EC9"/>
    <w:rsid w:val="00F95D80"/>
    <w:rsid w:val="00FA0AF7"/>
    <w:rsid w:val="00FA10ED"/>
    <w:rsid w:val="00FA1E67"/>
    <w:rsid w:val="00FA49DD"/>
    <w:rsid w:val="00FA5FC8"/>
    <w:rsid w:val="00FA6C6C"/>
    <w:rsid w:val="00FB10FE"/>
    <w:rsid w:val="00FB3184"/>
    <w:rsid w:val="00FB329D"/>
    <w:rsid w:val="00FB73B1"/>
    <w:rsid w:val="00FC0990"/>
    <w:rsid w:val="00FC3E9D"/>
    <w:rsid w:val="00FE2809"/>
    <w:rsid w:val="00FE54E1"/>
    <w:rsid w:val="00FE641A"/>
    <w:rsid w:val="00FF55F2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9CB2"/>
  <w15:docId w15:val="{F2E25F91-7840-4D2E-8699-5BFE5F53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630"/>
  </w:style>
  <w:style w:type="paragraph" w:styleId="Nagwek1">
    <w:name w:val="heading 1"/>
    <w:basedOn w:val="Normalny"/>
    <w:link w:val="Nagwek1Znak"/>
    <w:uiPriority w:val="9"/>
    <w:qFormat/>
    <w:rsid w:val="00C656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A405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4053D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53D"/>
    <w:rPr>
      <w:rFonts w:ascii="Times" w:eastAsia="Times New Roman" w:hAnsi="Times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5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4053D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BDD"/>
    <w:pPr>
      <w:widowControl/>
      <w:autoSpaceDE/>
      <w:autoSpaceDN/>
      <w:adjustRightInd/>
      <w:spacing w:after="200" w:line="240" w:lineRule="auto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BDD"/>
    <w:rPr>
      <w:rFonts w:ascii="Times" w:eastAsia="Times New Roman" w:hAnsi="Times" w:cs="Times New Roman"/>
      <w:b/>
      <w:bCs/>
      <w:sz w:val="20"/>
      <w:szCs w:val="20"/>
      <w:lang w:val="x-none" w:eastAsia="x-none"/>
    </w:rPr>
  </w:style>
  <w:style w:type="paragraph" w:customStyle="1" w:styleId="ARTartustawynprozporzdzenia">
    <w:name w:val="ART(§) – art. ustawy (§ np. rozporządzenia)"/>
    <w:uiPriority w:val="11"/>
    <w:qFormat/>
    <w:rsid w:val="004D60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4D60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97184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IRtiret">
    <w:name w:val="TIR – tiret"/>
    <w:basedOn w:val="Normalny"/>
    <w:uiPriority w:val="15"/>
    <w:qFormat/>
    <w:rsid w:val="00971840"/>
    <w:pPr>
      <w:spacing w:after="0" w:line="360" w:lineRule="auto"/>
      <w:ind w:left="1384" w:hanging="397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LITczwsplnaliter">
    <w:name w:val="CZ_WSP_LIT – część wspólna liter"/>
    <w:basedOn w:val="Normalny"/>
    <w:next w:val="USTustnpkodeksu"/>
    <w:uiPriority w:val="17"/>
    <w:qFormat/>
    <w:rsid w:val="00400B49"/>
    <w:pPr>
      <w:spacing w:after="0" w:line="360" w:lineRule="auto"/>
      <w:ind w:left="510"/>
      <w:jc w:val="both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4CE"/>
  </w:style>
  <w:style w:type="paragraph" w:styleId="Stopka">
    <w:name w:val="footer"/>
    <w:basedOn w:val="Normalny"/>
    <w:link w:val="StopkaZnak"/>
    <w:uiPriority w:val="99"/>
    <w:unhideWhenUsed/>
    <w:rsid w:val="00EE1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4CE"/>
  </w:style>
  <w:style w:type="character" w:customStyle="1" w:styleId="IGindeksgrny">
    <w:name w:val="_IG_ – indeks górny"/>
    <w:basedOn w:val="Domylnaczcionkaakapitu"/>
    <w:uiPriority w:val="2"/>
    <w:qFormat/>
    <w:rsid w:val="00E062AA"/>
    <w:rPr>
      <w:b w:val="0"/>
      <w:i w:val="0"/>
      <w:vanish w:val="0"/>
      <w:spacing w:val="0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6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61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610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6563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C6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7B2AA2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4E61AF"/>
    <w:pPr>
      <w:ind w:left="986" w:hanging="476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2F4E6D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2F4E6D"/>
    <w:pPr>
      <w:spacing w:before="0"/>
      <w:ind w:left="510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2F4E6D"/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906835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906835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906835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Normalny"/>
    <w:next w:val="ZPKTzmpktartykuempunktem"/>
    <w:uiPriority w:val="36"/>
    <w:qFormat/>
    <w:rsid w:val="007400DF"/>
    <w:pPr>
      <w:spacing w:after="0" w:line="360" w:lineRule="auto"/>
      <w:ind w:left="1497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rsid w:val="00B32C40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B32C40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2C42C4"/>
    <w:rPr>
      <w:b/>
    </w:rPr>
  </w:style>
  <w:style w:type="paragraph" w:styleId="Akapitzlist">
    <w:name w:val="List Paragraph"/>
    <w:basedOn w:val="Normalny"/>
    <w:uiPriority w:val="34"/>
    <w:qFormat/>
    <w:rsid w:val="007370D7"/>
    <w:pPr>
      <w:ind w:left="720"/>
      <w:contextualSpacing/>
    </w:pPr>
  </w:style>
  <w:style w:type="paragraph" w:styleId="Poprawka">
    <w:name w:val="Revision"/>
    <w:hidden/>
    <w:uiPriority w:val="99"/>
    <w:semiHidden/>
    <w:rsid w:val="006A110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1E54"/>
    <w:rPr>
      <w:color w:val="605E5C"/>
      <w:shd w:val="clear" w:color="auto" w:fill="E1DFDD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5D7B5E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3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F20E1-0143-43B0-AC73-9DB42E6B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Oskwarek</dc:creator>
  <cp:lastModifiedBy>Drelich-Sikorska Izabela</cp:lastModifiedBy>
  <cp:revision>14</cp:revision>
  <cp:lastPrinted>2022-06-01T08:19:00Z</cp:lastPrinted>
  <dcterms:created xsi:type="dcterms:W3CDTF">2025-02-14T12:10:00Z</dcterms:created>
  <dcterms:modified xsi:type="dcterms:W3CDTF">2025-07-31T14:31:00Z</dcterms:modified>
</cp:coreProperties>
</file>